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44" w:rsidRDefault="00AC3328" w:rsidP="00AC332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4644">
        <w:rPr>
          <w:b/>
          <w:sz w:val="28"/>
          <w:szCs w:val="28"/>
        </w:rPr>
        <w:t>лимпиад</w:t>
      </w:r>
      <w:r>
        <w:rPr>
          <w:b/>
          <w:sz w:val="28"/>
          <w:szCs w:val="28"/>
        </w:rPr>
        <w:t xml:space="preserve">а </w:t>
      </w:r>
      <w:r w:rsidR="003C4644">
        <w:rPr>
          <w:b/>
          <w:sz w:val="28"/>
          <w:szCs w:val="28"/>
        </w:rPr>
        <w:t xml:space="preserve"> по географии</w:t>
      </w:r>
      <w:r>
        <w:rPr>
          <w:b/>
          <w:sz w:val="28"/>
          <w:szCs w:val="28"/>
        </w:rPr>
        <w:t xml:space="preserve"> </w:t>
      </w:r>
      <w:r w:rsidR="004E06E3">
        <w:rPr>
          <w:b/>
          <w:sz w:val="28"/>
          <w:szCs w:val="28"/>
        </w:rPr>
        <w:t xml:space="preserve"> </w:t>
      </w:r>
      <w:r w:rsidR="003C4644">
        <w:rPr>
          <w:b/>
          <w:sz w:val="28"/>
          <w:szCs w:val="28"/>
        </w:rPr>
        <w:t>9 класс</w:t>
      </w:r>
    </w:p>
    <w:p w:rsidR="00DA4BC0" w:rsidRDefault="00DA4BC0" w:rsidP="00DA4BC0">
      <w:pPr>
        <w:jc w:val="both"/>
        <w:rPr>
          <w:bCs/>
          <w:sz w:val="28"/>
          <w:szCs w:val="28"/>
        </w:rPr>
      </w:pPr>
      <w:r w:rsidRPr="00CA68DB">
        <w:rPr>
          <w:b/>
          <w:sz w:val="28"/>
          <w:szCs w:val="28"/>
        </w:rPr>
        <w:t>Задание 1.</w:t>
      </w:r>
      <w:r w:rsidRPr="00CA68D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 распределения на Земле атмосферных осадков.</w:t>
      </w:r>
    </w:p>
    <w:p w:rsidR="00DA4BC0" w:rsidRPr="007F058E" w:rsidRDefault="003C4644" w:rsidP="003C464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A4BC0">
        <w:rPr>
          <w:b/>
          <w:i/>
          <w:sz w:val="28"/>
          <w:szCs w:val="28"/>
        </w:rPr>
        <w:t>(</w:t>
      </w:r>
      <w:r w:rsidR="00DA4BC0" w:rsidRPr="007F058E">
        <w:rPr>
          <w:b/>
          <w:i/>
          <w:sz w:val="28"/>
          <w:szCs w:val="28"/>
        </w:rPr>
        <w:t>10 баллов)</w:t>
      </w:r>
    </w:p>
    <w:p w:rsidR="00DA4BC0" w:rsidRPr="003A3195" w:rsidRDefault="00DA4BC0" w:rsidP="00DA4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CA68DB">
        <w:rPr>
          <w:b/>
          <w:sz w:val="28"/>
          <w:szCs w:val="28"/>
        </w:rPr>
        <w:t>.</w:t>
      </w:r>
      <w:r w:rsidRPr="00CA68DB">
        <w:rPr>
          <w:sz w:val="28"/>
          <w:szCs w:val="28"/>
        </w:rPr>
        <w:t xml:space="preserve"> </w:t>
      </w:r>
      <w:r w:rsidRPr="003A3195">
        <w:rPr>
          <w:b/>
          <w:sz w:val="28"/>
          <w:szCs w:val="28"/>
        </w:rPr>
        <w:t>Установите соответствие: страна – город - река</w:t>
      </w:r>
    </w:p>
    <w:p w:rsidR="00DA4BC0" w:rsidRDefault="00DA4BC0" w:rsidP="00DA4B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02"/>
        <w:gridCol w:w="3305"/>
      </w:tblGrid>
      <w:tr w:rsidR="00DA4BC0" w:rsidTr="0097744E">
        <w:tc>
          <w:tcPr>
            <w:tcW w:w="1188" w:type="dxa"/>
          </w:tcPr>
          <w:p w:rsidR="00DA4BC0" w:rsidRDefault="00DA4BC0" w:rsidP="0097744E">
            <w:pPr>
              <w:ind w:left="360"/>
            </w:pPr>
            <w:r>
              <w:t>№</w:t>
            </w: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Страна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Город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США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Прага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Египет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proofErr w:type="spellStart"/>
            <w:r>
              <w:t>Линц</w:t>
            </w:r>
            <w:proofErr w:type="spellEnd"/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Нигер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Житомир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Бразилия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Вашингтон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Германия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Кишинев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Чехия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proofErr w:type="spellStart"/>
            <w:r>
              <w:t>Манаус</w:t>
            </w:r>
            <w:proofErr w:type="spellEnd"/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Австрия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Асуан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Китай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Дрезден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Украина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Харбин</w:t>
            </w:r>
          </w:p>
        </w:tc>
      </w:tr>
      <w:tr w:rsidR="00DA4BC0" w:rsidTr="0097744E">
        <w:tc>
          <w:tcPr>
            <w:tcW w:w="1188" w:type="dxa"/>
          </w:tcPr>
          <w:p w:rsidR="00DA4BC0" w:rsidRDefault="00DA4BC0" w:rsidP="00DA4BC0">
            <w:pPr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A4BC0" w:rsidRDefault="00DA4BC0" w:rsidP="0097744E">
            <w:pPr>
              <w:jc w:val="center"/>
            </w:pPr>
            <w:r>
              <w:t>Молдова</w:t>
            </w:r>
          </w:p>
        </w:tc>
        <w:tc>
          <w:tcPr>
            <w:tcW w:w="3305" w:type="dxa"/>
          </w:tcPr>
          <w:p w:rsidR="00DA4BC0" w:rsidRDefault="00DA4BC0" w:rsidP="0097744E">
            <w:pPr>
              <w:jc w:val="center"/>
            </w:pPr>
            <w:r>
              <w:t>Бамако</w:t>
            </w:r>
          </w:p>
        </w:tc>
      </w:tr>
    </w:tbl>
    <w:p w:rsidR="00DA4BC0" w:rsidRDefault="00DA4BC0" w:rsidP="00DA4BC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(общая сумма </w:t>
      </w:r>
      <w:r w:rsidR="003C4644">
        <w:rPr>
          <w:b/>
          <w:i/>
          <w:sz w:val="28"/>
          <w:szCs w:val="28"/>
        </w:rPr>
        <w:t>1</w:t>
      </w:r>
      <w:r w:rsidRPr="007F058E">
        <w:rPr>
          <w:b/>
          <w:i/>
          <w:sz w:val="28"/>
          <w:szCs w:val="28"/>
        </w:rPr>
        <w:t>0 баллов</w:t>
      </w:r>
      <w:r>
        <w:rPr>
          <w:b/>
          <w:i/>
          <w:sz w:val="28"/>
          <w:szCs w:val="28"/>
        </w:rPr>
        <w:t xml:space="preserve">, по </w:t>
      </w:r>
      <w:r w:rsidR="003C4644">
        <w:rPr>
          <w:b/>
          <w:i/>
          <w:sz w:val="28"/>
          <w:szCs w:val="28"/>
        </w:rPr>
        <w:t xml:space="preserve">1 баллу </w:t>
      </w:r>
      <w:r>
        <w:rPr>
          <w:b/>
          <w:i/>
          <w:sz w:val="28"/>
          <w:szCs w:val="28"/>
        </w:rPr>
        <w:t xml:space="preserve"> за каждое соответствие)</w:t>
      </w:r>
    </w:p>
    <w:p w:rsidR="00DA4BC0" w:rsidRPr="00D06999" w:rsidRDefault="00DA4BC0" w:rsidP="00DA4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CA68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06999">
        <w:rPr>
          <w:b/>
          <w:sz w:val="28"/>
          <w:szCs w:val="28"/>
        </w:rPr>
        <w:t>Терминологический тест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 xml:space="preserve">1. </w:t>
            </w:r>
            <w:r w:rsidRPr="008327F4">
              <w:t>Апартеид</w:t>
            </w:r>
          </w:p>
        </w:tc>
        <w:tc>
          <w:tcPr>
            <w:tcW w:w="7303" w:type="dxa"/>
          </w:tcPr>
          <w:p w:rsidR="00DA4BC0" w:rsidRDefault="00DA4BC0" w:rsidP="0097744E">
            <w:r>
              <w:t>а) раздельное проживание коренного и белого населения в колониях</w:t>
            </w:r>
          </w:p>
          <w:p w:rsidR="00DA4BC0" w:rsidRDefault="00DA4BC0" w:rsidP="0097744E">
            <w:r>
              <w:t>б) форма управления экономикой страны</w:t>
            </w:r>
          </w:p>
          <w:p w:rsidR="00DA4BC0" w:rsidRPr="008327F4" w:rsidRDefault="00DA4BC0" w:rsidP="0097744E">
            <w:r>
              <w:t>в) силовой захват власти в африканских странах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>2. Грузооборот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перевозка грузов по железной дороге</w:t>
            </w:r>
          </w:p>
          <w:p w:rsidR="00DA4BC0" w:rsidRDefault="00DA4BC0" w:rsidP="0097744E">
            <w:r>
              <w:t>б) движение грузов от производителя к потребителю</w:t>
            </w:r>
          </w:p>
          <w:p w:rsidR="00DA4BC0" w:rsidRPr="008327F4" w:rsidRDefault="00DA4BC0" w:rsidP="0097744E">
            <w:r>
              <w:t>в) объем работы транспорта по перевозке грузов на расстояние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>3. Каботаж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грузовместимость судна</w:t>
            </w:r>
          </w:p>
          <w:p w:rsidR="00DA4BC0" w:rsidRDefault="00DA4BC0" w:rsidP="0097744E">
            <w:r>
              <w:t>б) морские перевозки между портами одной страны</w:t>
            </w:r>
          </w:p>
          <w:p w:rsidR="00DA4BC0" w:rsidRDefault="00DA4BC0" w:rsidP="0097744E">
            <w:r>
              <w:t>в) постановка морских судов в док на ремонт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>4. Картосхема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карта небольшого участка местности</w:t>
            </w:r>
          </w:p>
          <w:p w:rsidR="00DA4BC0" w:rsidRDefault="00DA4BC0" w:rsidP="0097744E">
            <w:r>
              <w:t xml:space="preserve">б) карта, лишенная градусной сетки </w:t>
            </w:r>
          </w:p>
          <w:p w:rsidR="00DA4BC0" w:rsidRDefault="00DA4BC0" w:rsidP="0097744E">
            <w:r>
              <w:t>в) карта отдельно взятой страны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>5. Конфессия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общность людей какой-то страны</w:t>
            </w:r>
          </w:p>
          <w:p w:rsidR="00DA4BC0" w:rsidRDefault="00DA4BC0" w:rsidP="0097744E">
            <w:r>
              <w:t>б) общность людей одного вероисповедания</w:t>
            </w:r>
          </w:p>
          <w:p w:rsidR="00DA4BC0" w:rsidRDefault="00DA4BC0" w:rsidP="0097744E">
            <w:r>
              <w:t xml:space="preserve">в) люди одной национальности 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>6. Курорт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озерная территория</w:t>
            </w:r>
          </w:p>
          <w:p w:rsidR="00DA4BC0" w:rsidRDefault="00DA4BC0" w:rsidP="0097744E">
            <w:r>
              <w:t>б) лесная территория</w:t>
            </w:r>
          </w:p>
          <w:p w:rsidR="00DA4BC0" w:rsidRDefault="00DA4BC0" w:rsidP="0097744E">
            <w:r>
              <w:t>в) территория, имеющая природно-лечебные факторы и учреждения для лечения и отдыха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 xml:space="preserve">7. Мулаты 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потомки от браков людей разных национальностей</w:t>
            </w:r>
          </w:p>
          <w:p w:rsidR="00DA4BC0" w:rsidRDefault="00DA4BC0" w:rsidP="0097744E">
            <w:r>
              <w:t>б) потомки от браков людей разных стран</w:t>
            </w:r>
          </w:p>
          <w:p w:rsidR="00DA4BC0" w:rsidRDefault="00DA4BC0" w:rsidP="0097744E">
            <w:r>
              <w:t>в) потомки от браков белых и негров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Pr="008327F4" w:rsidRDefault="00DA4BC0" w:rsidP="0097744E">
            <w:r>
              <w:t>8. Рекреация</w:t>
            </w:r>
          </w:p>
        </w:tc>
        <w:tc>
          <w:tcPr>
            <w:tcW w:w="7303" w:type="dxa"/>
          </w:tcPr>
          <w:p w:rsidR="00DA4BC0" w:rsidRDefault="00DA4BC0" w:rsidP="0097744E">
            <w:r>
              <w:t xml:space="preserve">а) место, благоприятное для лечения и отдыха </w:t>
            </w:r>
          </w:p>
          <w:p w:rsidR="00DA4BC0" w:rsidRDefault="00DA4BC0" w:rsidP="0097744E">
            <w:r>
              <w:t>б) участок луга или леса</w:t>
            </w:r>
          </w:p>
          <w:p w:rsidR="00DA4BC0" w:rsidRDefault="00DA4BC0" w:rsidP="0097744E">
            <w:r>
              <w:t xml:space="preserve">в) приморский участок 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Default="00DA4BC0" w:rsidP="0097744E">
            <w:r>
              <w:t xml:space="preserve">9. </w:t>
            </w:r>
            <w:proofErr w:type="spellStart"/>
            <w:r>
              <w:t>Технополис</w:t>
            </w:r>
            <w:proofErr w:type="spellEnd"/>
          </w:p>
        </w:tc>
        <w:tc>
          <w:tcPr>
            <w:tcW w:w="7303" w:type="dxa"/>
          </w:tcPr>
          <w:p w:rsidR="00DA4BC0" w:rsidRDefault="00DA4BC0" w:rsidP="0097744E">
            <w:r>
              <w:t>а) центр разработки и внедрения новых технологий в наукоемких отраслях</w:t>
            </w:r>
          </w:p>
          <w:p w:rsidR="00DA4BC0" w:rsidRDefault="00DA4BC0" w:rsidP="0097744E">
            <w:r>
              <w:t>б) предприятие по производству электроники</w:t>
            </w:r>
          </w:p>
          <w:p w:rsidR="00DA4BC0" w:rsidRDefault="00DA4BC0" w:rsidP="0097744E">
            <w:r>
              <w:t>в) система подготовки кадров на предприятии</w:t>
            </w:r>
          </w:p>
        </w:tc>
      </w:tr>
      <w:tr w:rsidR="00DA4BC0" w:rsidRPr="00E25E5E" w:rsidTr="0097744E">
        <w:tc>
          <w:tcPr>
            <w:tcW w:w="2268" w:type="dxa"/>
          </w:tcPr>
          <w:p w:rsidR="00DA4BC0" w:rsidRDefault="00DA4BC0" w:rsidP="00DA4BC0">
            <w:r>
              <w:t>10. Эмбарго</w:t>
            </w:r>
          </w:p>
        </w:tc>
        <w:tc>
          <w:tcPr>
            <w:tcW w:w="7303" w:type="dxa"/>
          </w:tcPr>
          <w:p w:rsidR="00DA4BC0" w:rsidRDefault="00DA4BC0" w:rsidP="0097744E">
            <w:r>
              <w:t>а) временное политическое соглашение</w:t>
            </w:r>
          </w:p>
          <w:p w:rsidR="00DA4BC0" w:rsidRDefault="00DA4BC0" w:rsidP="0097744E">
            <w:r>
              <w:t>б) официальный запрет на вво</w:t>
            </w:r>
            <w:proofErr w:type="gramStart"/>
            <w:r>
              <w:t>з-</w:t>
            </w:r>
            <w:proofErr w:type="gramEnd"/>
            <w:r>
              <w:t xml:space="preserve"> вывоз товаров какой-то стране</w:t>
            </w:r>
          </w:p>
          <w:p w:rsidR="00DA4BC0" w:rsidRDefault="00DA4BC0" w:rsidP="0097744E">
            <w:r>
              <w:t>в) договор о проведении единой политической линии в отношении конкретной страны</w:t>
            </w:r>
          </w:p>
        </w:tc>
      </w:tr>
    </w:tbl>
    <w:p w:rsidR="00DA4BC0" w:rsidRPr="008327F4" w:rsidRDefault="00DA4BC0" w:rsidP="004E06E3">
      <w:pPr>
        <w:jc w:val="center"/>
        <w:rPr>
          <w:b/>
        </w:rPr>
      </w:pPr>
      <w:r>
        <w:rPr>
          <w:b/>
          <w:i/>
          <w:sz w:val="28"/>
          <w:szCs w:val="28"/>
        </w:rPr>
        <w:lastRenderedPageBreak/>
        <w:t>(10</w:t>
      </w:r>
      <w:r w:rsidRPr="007F058E">
        <w:rPr>
          <w:b/>
          <w:i/>
          <w:sz w:val="28"/>
          <w:szCs w:val="28"/>
        </w:rPr>
        <w:t xml:space="preserve"> баллов</w:t>
      </w:r>
      <w:r>
        <w:rPr>
          <w:b/>
          <w:i/>
          <w:sz w:val="28"/>
          <w:szCs w:val="28"/>
        </w:rPr>
        <w:t>)</w:t>
      </w:r>
    </w:p>
    <w:p w:rsidR="00DA4BC0" w:rsidRPr="004E06E3" w:rsidRDefault="00DA4BC0" w:rsidP="00DA4BC0">
      <w:pPr>
        <w:rPr>
          <w:b/>
        </w:rPr>
      </w:pPr>
      <w:r>
        <w:rPr>
          <w:b/>
          <w:sz w:val="28"/>
          <w:szCs w:val="28"/>
        </w:rPr>
        <w:t>Задание 4</w:t>
      </w:r>
      <w:r w:rsidRPr="00CA68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Определите страну по описанию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DA4BC0" w:rsidTr="0097744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Default="00DA4BC0" w:rsidP="0097744E">
            <w:pPr>
              <w:jc w:val="both"/>
            </w:pPr>
            <w:r>
              <w:t>… - это бывшая социалистическая страна с компактной территорией, расположенной в бассейне двух крупных рек, на берегах одной из которых расположена столица, город–миллионер; с севера страна омывается морем, на юге расположен крупный угольный бассейн.</w:t>
            </w:r>
          </w:p>
        </w:tc>
      </w:tr>
      <w:tr w:rsidR="00DA4BC0" w:rsidTr="0097744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Default="00DA4BC0" w:rsidP="0097744E">
            <w:pPr>
              <w:ind w:firstLine="432"/>
              <w:jc w:val="both"/>
            </w:pPr>
            <w:r>
              <w:t>… - это крупное по площади и населению быстроразвивающееся государство, где четверть населения проживает в столице – крупнейшем городе мира. Территория государства представляет одну из наиболее грандиозных вулканических областей Земли. Страна — колыбель древних цивилизаций.</w:t>
            </w:r>
          </w:p>
        </w:tc>
      </w:tr>
      <w:tr w:rsidR="00DA4BC0" w:rsidTr="0097744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Default="00DA4BC0" w:rsidP="0097744E">
            <w:pPr>
              <w:ind w:firstLine="432"/>
              <w:jc w:val="both"/>
            </w:pPr>
            <w:r>
              <w:t xml:space="preserve">… - эта азиатская страна расположена на территории крупной </w:t>
            </w:r>
            <w:proofErr w:type="gramStart"/>
            <w:r>
              <w:t>низменности</w:t>
            </w:r>
            <w:proofErr w:type="gramEnd"/>
            <w:r>
              <w:t xml:space="preserve"> и большая часть ее представлена безводной пустыней. На западе страна омывается крупнейшим в мире озером. Для обеспечения страны водой построен канал длиной более </w:t>
            </w:r>
            <w:smartTag w:uri="urn:schemas-microsoft-com:office:smarttags" w:element="metricconverter">
              <w:smartTagPr>
                <w:attr w:name="ProductID" w:val="1000 км"/>
              </w:smartTagPr>
              <w:r>
                <w:t>1000 км</w:t>
              </w:r>
            </w:smartTag>
            <w:r>
              <w:t>. Крупный разработчик и экспортер природного газа, производитель ковров, хлопка, фруктов, арахиса.</w:t>
            </w:r>
          </w:p>
        </w:tc>
      </w:tr>
      <w:tr w:rsidR="00DA4BC0" w:rsidTr="0097744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Pr="00ED35BC" w:rsidRDefault="00DA4BC0" w:rsidP="0097744E">
            <w:pPr>
              <w:ind w:firstLine="432"/>
              <w:jc w:val="both"/>
              <w:rPr>
                <w:lang w:val="be-BY"/>
              </w:rPr>
            </w:pPr>
            <w:r w:rsidRPr="00ED35BC">
              <w:rPr>
                <w:lang w:val="be-BY"/>
              </w:rPr>
              <w:t xml:space="preserve"> … - это государство в Океании, член Британского Содружества, страна фьордов, гейзеров, развитого животноводства, уникальных растений, животных – насекомых, ящериц, птиц, одна из которых – древняя нелетающая – изображена на гербе страны.</w:t>
            </w:r>
          </w:p>
        </w:tc>
      </w:tr>
      <w:tr w:rsidR="00DA4BC0" w:rsidTr="0097744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Default="00DA4BC0" w:rsidP="0097744E">
            <w:pPr>
              <w:ind w:firstLine="432"/>
              <w:jc w:val="both"/>
            </w:pPr>
            <w:r>
              <w:t>… - это одна из наиболее экономически развитых стран мира. На юго-востоке и юго-западе ограничена горами</w:t>
            </w:r>
            <w:proofErr w:type="gramStart"/>
            <w:r>
              <w:t>.</w:t>
            </w:r>
            <w:proofErr w:type="gramEnd"/>
            <w:r>
              <w:t xml:space="preserve"> ¾ </w:t>
            </w:r>
            <w:proofErr w:type="gramStart"/>
            <w:r>
              <w:t>т</w:t>
            </w:r>
            <w:proofErr w:type="gramEnd"/>
            <w:r>
              <w:t xml:space="preserve">ерритории страны лежит ниже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t>500 м</w:t>
              </w:r>
            </w:smartTag>
            <w:r>
              <w:t xml:space="preserve"> над уровнем моря. На юге находится крупнейший курортный район всей части света. Много рек, но мало озер. Развита атомная электроэнергетика. </w:t>
            </w:r>
            <w:proofErr w:type="gramStart"/>
            <w:r>
              <w:t>Известна</w:t>
            </w:r>
            <w:proofErr w:type="gramEnd"/>
            <w:r>
              <w:t xml:space="preserve"> своими самолетами, автомобилями, космической техникой, индустрией моды, изысканной кухней, архитектурными памятниками, литературой, революционными событиями и деятелями. </w:t>
            </w:r>
          </w:p>
        </w:tc>
      </w:tr>
    </w:tbl>
    <w:p w:rsidR="00AC3328" w:rsidRDefault="003C4644" w:rsidP="00AC33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A4BC0">
        <w:rPr>
          <w:b/>
          <w:i/>
          <w:sz w:val="28"/>
          <w:szCs w:val="28"/>
        </w:rPr>
        <w:t>(общая сумма 1</w:t>
      </w:r>
      <w:r>
        <w:rPr>
          <w:b/>
          <w:i/>
          <w:sz w:val="28"/>
          <w:szCs w:val="28"/>
        </w:rPr>
        <w:t>0</w:t>
      </w:r>
      <w:r w:rsidR="00DA4BC0" w:rsidRPr="007F058E">
        <w:rPr>
          <w:b/>
          <w:i/>
          <w:sz w:val="28"/>
          <w:szCs w:val="28"/>
        </w:rPr>
        <w:t xml:space="preserve"> баллов</w:t>
      </w:r>
      <w:r w:rsidR="00DA4BC0">
        <w:rPr>
          <w:b/>
          <w:i/>
          <w:sz w:val="28"/>
          <w:szCs w:val="28"/>
        </w:rPr>
        <w:t>, по 2 балла за каждый правильный ответ)</w:t>
      </w:r>
    </w:p>
    <w:p w:rsidR="00AC3328" w:rsidRDefault="00AC3328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A4BC0" w:rsidRDefault="00DA4BC0" w:rsidP="00AC3328">
      <w:pPr>
        <w:rPr>
          <w:b/>
          <w:sz w:val="28"/>
          <w:szCs w:val="28"/>
        </w:rPr>
      </w:pPr>
      <w:r w:rsidRPr="00CA68DB">
        <w:rPr>
          <w:b/>
          <w:sz w:val="28"/>
          <w:szCs w:val="28"/>
        </w:rPr>
        <w:lastRenderedPageBreak/>
        <w:t>Практический тур</w:t>
      </w:r>
    </w:p>
    <w:p w:rsidR="00DA4BC0" w:rsidRDefault="00DA4BC0" w:rsidP="00DA4BC0">
      <w:pPr>
        <w:jc w:val="center"/>
        <w:rPr>
          <w:b/>
          <w:i/>
          <w:sz w:val="28"/>
          <w:szCs w:val="28"/>
        </w:rPr>
      </w:pPr>
      <w:r w:rsidRPr="007A49E3">
        <w:rPr>
          <w:b/>
          <w:i/>
          <w:sz w:val="28"/>
          <w:szCs w:val="28"/>
        </w:rPr>
        <w:t xml:space="preserve">(общее количество баллов – </w:t>
      </w:r>
      <w:r w:rsidR="003C4644">
        <w:rPr>
          <w:b/>
          <w:i/>
          <w:sz w:val="28"/>
          <w:szCs w:val="28"/>
        </w:rPr>
        <w:t>2</w:t>
      </w:r>
      <w:r w:rsidRPr="007A49E3">
        <w:rPr>
          <w:b/>
          <w:i/>
          <w:sz w:val="28"/>
          <w:szCs w:val="28"/>
        </w:rPr>
        <w:t>0)</w:t>
      </w:r>
    </w:p>
    <w:p w:rsidR="00DA4BC0" w:rsidRDefault="00DA4BC0" w:rsidP="00DA4BC0">
      <w:pPr>
        <w:rPr>
          <w:b/>
          <w:sz w:val="28"/>
          <w:szCs w:val="28"/>
        </w:rPr>
      </w:pPr>
      <w:r w:rsidRPr="00CA68D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1. Немая карта</w:t>
      </w:r>
    </w:p>
    <w:p w:rsidR="00DA4BC0" w:rsidRDefault="00DA4BC0" w:rsidP="00DA4BC0">
      <w:r>
        <w:rPr>
          <w:noProof/>
        </w:rPr>
        <w:drawing>
          <wp:inline distT="0" distB="0" distL="0" distR="0">
            <wp:extent cx="6029325" cy="6330315"/>
            <wp:effectExtent l="19050" t="0" r="9525" b="0"/>
            <wp:docPr id="1" name="Рисунок 1" descr="Южная Америка 201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жная Америка 2012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33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C0" w:rsidRPr="00AA6B0F" w:rsidRDefault="00DA4BC0" w:rsidP="00DA4BC0">
      <w:pPr>
        <w:jc w:val="center"/>
        <w:rPr>
          <w:sz w:val="28"/>
          <w:szCs w:val="28"/>
        </w:rPr>
      </w:pPr>
      <w:r w:rsidRPr="00AA6B0F">
        <w:rPr>
          <w:sz w:val="28"/>
          <w:szCs w:val="28"/>
        </w:rPr>
        <w:t>Назовите географические объекты, обозначенные цифрами:</w:t>
      </w:r>
    </w:p>
    <w:p w:rsidR="00DA4BC0" w:rsidRDefault="00DA4BC0" w:rsidP="00DA4BC0">
      <w:pPr>
        <w:sectPr w:rsidR="00DA4BC0" w:rsidSect="004E13BD">
          <w:type w:val="continuous"/>
          <w:pgSz w:w="11906" w:h="16838"/>
          <w:pgMar w:top="993" w:right="566" w:bottom="1134" w:left="1276" w:header="708" w:footer="708" w:gutter="0"/>
          <w:cols w:space="708"/>
          <w:docGrid w:linePitch="360"/>
        </w:sectPr>
      </w:pPr>
    </w:p>
    <w:p w:rsidR="00DA4BC0" w:rsidRDefault="00DA4BC0" w:rsidP="00DA4BC0">
      <w:r>
        <w:lastRenderedPageBreak/>
        <w:t>1. Острова.</w:t>
      </w:r>
    </w:p>
    <w:p w:rsidR="00DA4BC0" w:rsidRDefault="00DA4BC0" w:rsidP="00DA4BC0">
      <w:r>
        <w:t xml:space="preserve">2. Пустыня. </w:t>
      </w:r>
    </w:p>
    <w:p w:rsidR="00DA4BC0" w:rsidRDefault="00DA4BC0" w:rsidP="00DA4BC0">
      <w:r>
        <w:t>3. Озеро.</w:t>
      </w:r>
    </w:p>
    <w:p w:rsidR="00DA4BC0" w:rsidRDefault="00DA4BC0" w:rsidP="00DA4BC0">
      <w:r>
        <w:t>4. Река.</w:t>
      </w:r>
    </w:p>
    <w:p w:rsidR="00DA4BC0" w:rsidRDefault="00DA4BC0" w:rsidP="00DA4BC0">
      <w:r>
        <w:t>5. Река.</w:t>
      </w:r>
    </w:p>
    <w:p w:rsidR="00DA4BC0" w:rsidRDefault="00DA4BC0" w:rsidP="00DA4BC0">
      <w:r>
        <w:t>6. Водопад.</w:t>
      </w:r>
    </w:p>
    <w:p w:rsidR="00DA4BC0" w:rsidRDefault="00DA4BC0" w:rsidP="00DA4BC0">
      <w:r>
        <w:t>7. Река.</w:t>
      </w:r>
    </w:p>
    <w:p w:rsidR="00DA4BC0" w:rsidRDefault="00DA4BC0" w:rsidP="00DA4BC0">
      <w:r>
        <w:t>8. Озеро.</w:t>
      </w:r>
    </w:p>
    <w:p w:rsidR="00DA4BC0" w:rsidRDefault="00DA4BC0" w:rsidP="00DA4BC0">
      <w:r>
        <w:t>9.  Остров.</w:t>
      </w:r>
    </w:p>
    <w:p w:rsidR="00DA4BC0" w:rsidRDefault="00DA4BC0" w:rsidP="00DA4BC0">
      <w:r>
        <w:t>10. Залив.</w:t>
      </w:r>
    </w:p>
    <w:p w:rsidR="00DA4BC0" w:rsidRDefault="00DA4BC0" w:rsidP="00DA4BC0">
      <w:r>
        <w:t>11. Мыс.</w:t>
      </w:r>
    </w:p>
    <w:p w:rsidR="00DA4BC0" w:rsidRDefault="00DA4BC0" w:rsidP="00DA4BC0">
      <w:r>
        <w:t>12. Город.</w:t>
      </w:r>
    </w:p>
    <w:p w:rsidR="00DA4BC0" w:rsidRDefault="00DA4BC0" w:rsidP="00DA4BC0">
      <w:r>
        <w:lastRenderedPageBreak/>
        <w:t>13. Природная обл.</w:t>
      </w:r>
    </w:p>
    <w:p w:rsidR="00DA4BC0" w:rsidRDefault="00DA4BC0" w:rsidP="00DA4BC0">
      <w:r>
        <w:t>14. Река.</w:t>
      </w:r>
    </w:p>
    <w:p w:rsidR="00DA4BC0" w:rsidRDefault="00DA4BC0" w:rsidP="00DA4BC0">
      <w:r>
        <w:t>15. Река.</w:t>
      </w:r>
    </w:p>
    <w:p w:rsidR="00DA4BC0" w:rsidRDefault="00DA4BC0" w:rsidP="00DA4BC0">
      <w:r>
        <w:t>16. Река.</w:t>
      </w:r>
    </w:p>
    <w:p w:rsidR="00DA4BC0" w:rsidRDefault="00DA4BC0" w:rsidP="00DA4BC0">
      <w:r>
        <w:t>17. Водохранилище.</w:t>
      </w:r>
    </w:p>
    <w:p w:rsidR="00DA4BC0" w:rsidRDefault="00DA4BC0" w:rsidP="00DA4BC0">
      <w:r>
        <w:t>18. Водопад.</w:t>
      </w:r>
    </w:p>
    <w:p w:rsidR="00DA4BC0" w:rsidRDefault="00DA4BC0" w:rsidP="00DA4BC0">
      <w:r>
        <w:t>19. Город.</w:t>
      </w:r>
    </w:p>
    <w:p w:rsidR="00DA4BC0" w:rsidRDefault="00DA4BC0" w:rsidP="00DA4BC0">
      <w:r>
        <w:t>20. Пролив.</w:t>
      </w:r>
    </w:p>
    <w:p w:rsidR="00DA4BC0" w:rsidRDefault="00DA4BC0" w:rsidP="00DA4BC0">
      <w:pPr>
        <w:rPr>
          <w:sz w:val="28"/>
          <w:szCs w:val="28"/>
          <w:lang w:val="be-BY"/>
        </w:rPr>
        <w:sectPr w:rsidR="00DA4BC0" w:rsidSect="00B659A5">
          <w:type w:val="continuous"/>
          <w:pgSz w:w="11906" w:h="16838"/>
          <w:pgMar w:top="719" w:right="850" w:bottom="993" w:left="1701" w:header="708" w:footer="708" w:gutter="0"/>
          <w:cols w:num="4" w:space="45"/>
          <w:docGrid w:linePitch="360"/>
        </w:sectPr>
      </w:pPr>
    </w:p>
    <w:p w:rsidR="003C4644" w:rsidRDefault="00DA4BC0" w:rsidP="00DA4B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</w:t>
      </w:r>
      <w:r w:rsidR="003C4644">
        <w:rPr>
          <w:b/>
          <w:i/>
          <w:sz w:val="28"/>
          <w:szCs w:val="28"/>
        </w:rPr>
        <w:t>1</w:t>
      </w:r>
      <w:r w:rsidRPr="007F058E">
        <w:rPr>
          <w:b/>
          <w:i/>
          <w:sz w:val="28"/>
          <w:szCs w:val="28"/>
        </w:rPr>
        <w:t>0 баллов</w:t>
      </w:r>
      <w:r>
        <w:rPr>
          <w:b/>
          <w:i/>
          <w:sz w:val="28"/>
          <w:szCs w:val="28"/>
        </w:rPr>
        <w:t>)</w:t>
      </w:r>
    </w:p>
    <w:p w:rsidR="00DA4BC0" w:rsidRPr="003C4644" w:rsidRDefault="00DA4BC0" w:rsidP="00DA4BC0">
      <w:pPr>
        <w:rPr>
          <w:b/>
          <w:lang w:val="be-BY"/>
        </w:rPr>
      </w:pPr>
      <w:r w:rsidRPr="003C4644">
        <w:rPr>
          <w:b/>
        </w:rPr>
        <w:t xml:space="preserve">Задание 2. </w:t>
      </w:r>
      <w:r w:rsidRPr="003C4644">
        <w:rPr>
          <w:b/>
          <w:lang w:val="be-BY"/>
        </w:rPr>
        <w:t>Решите задач</w:t>
      </w:r>
      <w:r w:rsidR="003C4644" w:rsidRPr="003C4644">
        <w:rPr>
          <w:b/>
          <w:lang w:val="be-BY"/>
        </w:rPr>
        <w:t>у</w:t>
      </w:r>
    </w:p>
    <w:p w:rsidR="00DA4BC0" w:rsidRPr="003C4644" w:rsidRDefault="00DA4BC0" w:rsidP="00DA4BC0">
      <w:pPr>
        <w:jc w:val="both"/>
        <w:rPr>
          <w:b/>
        </w:rPr>
      </w:pPr>
    </w:p>
    <w:p w:rsidR="00DA4BC0" w:rsidRPr="003C4644" w:rsidRDefault="00DA4BC0" w:rsidP="00DA4BC0">
      <w:pPr>
        <w:jc w:val="both"/>
        <w:rPr>
          <w:lang w:val="be-BY"/>
        </w:rPr>
      </w:pPr>
      <w:r w:rsidRPr="003C4644">
        <w:t>1.</w:t>
      </w:r>
      <w:r w:rsidRPr="003C4644">
        <w:rPr>
          <w:lang w:val="be-BY"/>
        </w:rPr>
        <w:t xml:space="preserve"> Вспомните среднюю соленость Мирового океана. </w:t>
      </w:r>
      <w:r w:rsidRPr="003C4644">
        <w:t xml:space="preserve">Назовите самое соленое море, вспомните его соленость. Сколько килограмм соли в среднем можно получить из 10 тонн океанической воды? Из воды самого соленого моря? </w:t>
      </w:r>
    </w:p>
    <w:p w:rsidR="00DA4BC0" w:rsidRPr="003C4644" w:rsidRDefault="003C4644" w:rsidP="00DA4BC0">
      <w:pPr>
        <w:rPr>
          <w:b/>
          <w:i/>
        </w:rPr>
      </w:pPr>
      <w:r w:rsidRPr="003C4644">
        <w:rPr>
          <w:b/>
          <w:i/>
        </w:rPr>
        <w:t xml:space="preserve"> </w:t>
      </w:r>
      <w:r w:rsidR="00DA4BC0" w:rsidRPr="003C4644">
        <w:rPr>
          <w:b/>
          <w:i/>
        </w:rPr>
        <w:t xml:space="preserve">( </w:t>
      </w:r>
      <w:r w:rsidRPr="003C4644">
        <w:rPr>
          <w:b/>
          <w:i/>
        </w:rPr>
        <w:t>1</w:t>
      </w:r>
      <w:r w:rsidR="00DA4BC0" w:rsidRPr="003C4644">
        <w:rPr>
          <w:b/>
          <w:i/>
        </w:rPr>
        <w:t>0 баллов)</w:t>
      </w:r>
    </w:p>
    <w:p w:rsidR="00DA4BC0" w:rsidRDefault="00DA4BC0" w:rsidP="00DA4BC0">
      <w:pPr>
        <w:rPr>
          <w:b/>
        </w:rPr>
      </w:pPr>
    </w:p>
    <w:p w:rsidR="00DA4BC0" w:rsidRDefault="00DA4BC0" w:rsidP="00DA4BC0">
      <w:pPr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972EB5" w:rsidRDefault="00972EB5" w:rsidP="004E06E3">
      <w:pPr>
        <w:jc w:val="center"/>
        <w:rPr>
          <w:b/>
          <w:sz w:val="28"/>
          <w:szCs w:val="28"/>
        </w:rPr>
      </w:pPr>
    </w:p>
    <w:p w:rsidR="004E06E3" w:rsidRDefault="00DA4BC0" w:rsidP="004E06E3">
      <w:pPr>
        <w:jc w:val="center"/>
        <w:rPr>
          <w:b/>
          <w:sz w:val="28"/>
          <w:szCs w:val="28"/>
        </w:rPr>
      </w:pPr>
      <w:r w:rsidRPr="008527E3">
        <w:rPr>
          <w:b/>
          <w:sz w:val="28"/>
          <w:szCs w:val="28"/>
        </w:rPr>
        <w:lastRenderedPageBreak/>
        <w:t>Ответы</w:t>
      </w:r>
    </w:p>
    <w:p w:rsidR="00DA4BC0" w:rsidRPr="008527E3" w:rsidRDefault="00DA4BC0" w:rsidP="004E06E3">
      <w:pPr>
        <w:jc w:val="center"/>
        <w:rPr>
          <w:b/>
          <w:i/>
          <w:sz w:val="28"/>
          <w:szCs w:val="28"/>
        </w:rPr>
      </w:pPr>
      <w:r w:rsidRPr="008527E3">
        <w:rPr>
          <w:b/>
          <w:sz w:val="28"/>
          <w:szCs w:val="28"/>
        </w:rPr>
        <w:t xml:space="preserve">Теоретический тур                              </w:t>
      </w:r>
      <w:bookmarkStart w:id="0" w:name="_GoBack"/>
      <w:bookmarkEnd w:id="0"/>
      <w:r w:rsidRPr="008527E3">
        <w:rPr>
          <w:b/>
          <w:sz w:val="28"/>
          <w:szCs w:val="28"/>
        </w:rPr>
        <w:t>9  класс</w:t>
      </w:r>
    </w:p>
    <w:p w:rsidR="00DA4BC0" w:rsidRPr="008527E3" w:rsidRDefault="00DA4BC0" w:rsidP="00DA4BC0">
      <w:pPr>
        <w:jc w:val="center"/>
        <w:rPr>
          <w:b/>
          <w:i/>
        </w:rPr>
      </w:pPr>
      <w:r w:rsidRPr="008527E3">
        <w:rPr>
          <w:b/>
          <w:i/>
        </w:rPr>
        <w:t xml:space="preserve">(общее количество баллов – </w:t>
      </w:r>
      <w:r w:rsidR="003C4644">
        <w:rPr>
          <w:b/>
          <w:i/>
        </w:rPr>
        <w:t>4</w:t>
      </w:r>
      <w:r w:rsidRPr="008527E3">
        <w:rPr>
          <w:b/>
          <w:i/>
        </w:rPr>
        <w:t>0)</w:t>
      </w:r>
    </w:p>
    <w:p w:rsidR="00DA4BC0" w:rsidRPr="008527E3" w:rsidRDefault="00DA4BC0" w:rsidP="00DA4BC0">
      <w:pPr>
        <w:jc w:val="both"/>
      </w:pPr>
      <w:r w:rsidRPr="008527E3">
        <w:rPr>
          <w:b/>
        </w:rPr>
        <w:t>Задание 1.</w:t>
      </w:r>
      <w:r>
        <w:t xml:space="preserve"> Закономерности</w:t>
      </w:r>
      <w:r w:rsidRPr="008527E3">
        <w:t xml:space="preserve"> распределения на Земле атмосферных осадков.</w:t>
      </w:r>
    </w:p>
    <w:p w:rsidR="00DA4BC0" w:rsidRPr="008527E3" w:rsidRDefault="00DA4BC0" w:rsidP="00DA4BC0">
      <w:pPr>
        <w:jc w:val="both"/>
      </w:pPr>
      <w:r w:rsidRPr="008527E3">
        <w:t>В ответах учитывать зависимость распределения атмосферных осадков:</w:t>
      </w:r>
    </w:p>
    <w:p w:rsidR="00DA4BC0" w:rsidRPr="008527E3" w:rsidRDefault="00DA4BC0" w:rsidP="00DA4BC0">
      <w:pPr>
        <w:numPr>
          <w:ilvl w:val="0"/>
          <w:numId w:val="2"/>
        </w:numPr>
        <w:jc w:val="both"/>
      </w:pPr>
      <w:r w:rsidRPr="008527E3">
        <w:t>от областей высокого и низкого атмосферного давления;</w:t>
      </w:r>
    </w:p>
    <w:p w:rsidR="00DA4BC0" w:rsidRPr="008527E3" w:rsidRDefault="00DA4BC0" w:rsidP="00DA4BC0">
      <w:pPr>
        <w:numPr>
          <w:ilvl w:val="0"/>
          <w:numId w:val="2"/>
        </w:numPr>
        <w:jc w:val="both"/>
        <w:rPr>
          <w:bCs/>
        </w:rPr>
      </w:pPr>
      <w:r w:rsidRPr="008527E3">
        <w:t>от особенностей циркуляции атмосферы (постоянные и сезонные ветры);</w:t>
      </w:r>
    </w:p>
    <w:p w:rsidR="00DA4BC0" w:rsidRPr="008527E3" w:rsidRDefault="00DA4BC0" w:rsidP="00DA4BC0">
      <w:pPr>
        <w:numPr>
          <w:ilvl w:val="0"/>
          <w:numId w:val="2"/>
        </w:numPr>
        <w:jc w:val="both"/>
        <w:rPr>
          <w:bCs/>
        </w:rPr>
      </w:pPr>
      <w:r w:rsidRPr="008527E3">
        <w:t>от особенностей рельефа;</w:t>
      </w:r>
    </w:p>
    <w:p w:rsidR="00DA4BC0" w:rsidRPr="008527E3" w:rsidRDefault="00DA4BC0" w:rsidP="00DA4BC0">
      <w:pPr>
        <w:numPr>
          <w:ilvl w:val="0"/>
          <w:numId w:val="2"/>
        </w:numPr>
        <w:jc w:val="both"/>
        <w:rPr>
          <w:bCs/>
        </w:rPr>
      </w:pPr>
      <w:r w:rsidRPr="008527E3">
        <w:t>от влияния теплых и холодных течений;</w:t>
      </w:r>
    </w:p>
    <w:p w:rsidR="00DA4BC0" w:rsidRPr="008527E3" w:rsidRDefault="00DA4BC0" w:rsidP="00DA4BC0">
      <w:pPr>
        <w:numPr>
          <w:ilvl w:val="0"/>
          <w:numId w:val="2"/>
        </w:numPr>
        <w:jc w:val="both"/>
        <w:rPr>
          <w:bCs/>
        </w:rPr>
      </w:pPr>
      <w:r w:rsidRPr="008527E3">
        <w:t xml:space="preserve"> от удаленности территорий от морей и океанов.</w:t>
      </w:r>
    </w:p>
    <w:p w:rsidR="00DA4BC0" w:rsidRPr="008527E3" w:rsidRDefault="00DA4BC0" w:rsidP="00DA4BC0">
      <w:pPr>
        <w:jc w:val="both"/>
        <w:rPr>
          <w:b/>
        </w:rPr>
      </w:pPr>
      <w:r>
        <w:rPr>
          <w:b/>
          <w:i/>
        </w:rPr>
        <w:t>(</w:t>
      </w:r>
      <w:r w:rsidRPr="008527E3">
        <w:rPr>
          <w:b/>
          <w:i/>
        </w:rPr>
        <w:t>10 баллов</w:t>
      </w:r>
      <w:r>
        <w:rPr>
          <w:b/>
          <w:i/>
        </w:rPr>
        <w:t>)</w:t>
      </w:r>
    </w:p>
    <w:p w:rsidR="00DA4BC0" w:rsidRPr="008527E3" w:rsidRDefault="00DA4BC0" w:rsidP="00DA4BC0">
      <w:pPr>
        <w:rPr>
          <w:b/>
        </w:rPr>
      </w:pPr>
      <w:r w:rsidRPr="008527E3">
        <w:rPr>
          <w:b/>
        </w:rPr>
        <w:t>Задание 2.</w:t>
      </w:r>
      <w:r w:rsidRPr="008527E3">
        <w:t xml:space="preserve"> </w:t>
      </w:r>
      <w:r w:rsidRPr="008527E3">
        <w:rPr>
          <w:b/>
        </w:rPr>
        <w:t>Установите соответствие: страна – город – река</w:t>
      </w:r>
    </w:p>
    <w:p w:rsidR="00DA4BC0" w:rsidRPr="008527E3" w:rsidRDefault="00DA4BC0" w:rsidP="00DA4BC0">
      <w:r w:rsidRPr="008527E3">
        <w:t>1-4;  2-7;  3-10;  4-6;  5-8; 6-1;  7-2;  8-9;  9-3;  10-5</w:t>
      </w:r>
    </w:p>
    <w:p w:rsidR="00DA4BC0" w:rsidRPr="008527E3" w:rsidRDefault="00DA4BC0" w:rsidP="00DA4BC0">
      <w:pPr>
        <w:rPr>
          <w:b/>
        </w:rPr>
      </w:pPr>
      <w:r w:rsidRPr="008527E3">
        <w:rPr>
          <w:b/>
          <w:bCs/>
          <w:i/>
        </w:rPr>
        <w:t xml:space="preserve"> </w:t>
      </w:r>
      <w:r>
        <w:rPr>
          <w:b/>
          <w:i/>
        </w:rPr>
        <w:t>(общая сумма 1</w:t>
      </w:r>
      <w:r w:rsidRPr="008527E3">
        <w:rPr>
          <w:b/>
          <w:i/>
        </w:rPr>
        <w:t xml:space="preserve">0 баллов, по </w:t>
      </w:r>
      <w:r>
        <w:rPr>
          <w:b/>
          <w:i/>
        </w:rPr>
        <w:t>1</w:t>
      </w:r>
      <w:r w:rsidRPr="008527E3">
        <w:rPr>
          <w:b/>
          <w:i/>
        </w:rPr>
        <w:t xml:space="preserve"> балл</w:t>
      </w:r>
      <w:r>
        <w:rPr>
          <w:b/>
          <w:i/>
        </w:rPr>
        <w:t>у</w:t>
      </w:r>
      <w:r w:rsidRPr="008527E3">
        <w:rPr>
          <w:b/>
          <w:i/>
        </w:rPr>
        <w:t xml:space="preserve"> за каждое соответствие)</w:t>
      </w:r>
    </w:p>
    <w:p w:rsidR="00DA4BC0" w:rsidRPr="008527E3" w:rsidRDefault="00DA4BC0" w:rsidP="00DA4BC0">
      <w:pPr>
        <w:rPr>
          <w:b/>
        </w:rPr>
      </w:pPr>
      <w:r w:rsidRPr="008527E3">
        <w:rPr>
          <w:b/>
        </w:rPr>
        <w:t>Задание 3. Терминологический тест</w:t>
      </w:r>
    </w:p>
    <w:p w:rsidR="00DA4BC0" w:rsidRPr="008527E3" w:rsidRDefault="00DA4BC0" w:rsidP="00DA4BC0">
      <w:r w:rsidRPr="008527E3">
        <w:t xml:space="preserve">1-а, </w:t>
      </w:r>
      <w:r>
        <w:t>2</w:t>
      </w:r>
      <w:r w:rsidRPr="008527E3">
        <w:t xml:space="preserve">-в,  </w:t>
      </w:r>
      <w:r>
        <w:t>3</w:t>
      </w:r>
      <w:r w:rsidRPr="008527E3">
        <w:t>-б,</w:t>
      </w:r>
      <w:r>
        <w:t xml:space="preserve"> 4</w:t>
      </w:r>
      <w:r w:rsidRPr="008527E3">
        <w:t xml:space="preserve">-б, </w:t>
      </w:r>
      <w:r>
        <w:t>5</w:t>
      </w:r>
      <w:r w:rsidRPr="008527E3">
        <w:t xml:space="preserve">-б, </w:t>
      </w:r>
      <w:r>
        <w:t>6</w:t>
      </w:r>
      <w:r w:rsidRPr="008527E3">
        <w:t xml:space="preserve">-в, </w:t>
      </w:r>
      <w:r>
        <w:t>7</w:t>
      </w:r>
      <w:r w:rsidRPr="008527E3">
        <w:t xml:space="preserve">-в,  </w:t>
      </w:r>
      <w:r>
        <w:t>8</w:t>
      </w:r>
      <w:r w:rsidRPr="008527E3">
        <w:t xml:space="preserve">-а,  </w:t>
      </w:r>
      <w:r>
        <w:t>9</w:t>
      </w:r>
      <w:r w:rsidRPr="008527E3">
        <w:t>-а, 1</w:t>
      </w:r>
      <w:r>
        <w:t>0</w:t>
      </w:r>
      <w:r w:rsidRPr="008527E3">
        <w:t>-б.</w:t>
      </w:r>
    </w:p>
    <w:p w:rsidR="00DA4BC0" w:rsidRPr="008527E3" w:rsidRDefault="00DA4BC0" w:rsidP="00DA4BC0">
      <w:pPr>
        <w:jc w:val="both"/>
        <w:rPr>
          <w:b/>
          <w:i/>
        </w:rPr>
      </w:pPr>
      <w:r>
        <w:rPr>
          <w:b/>
          <w:i/>
        </w:rPr>
        <w:t>(10</w:t>
      </w:r>
      <w:r w:rsidRPr="008527E3">
        <w:rPr>
          <w:b/>
          <w:i/>
        </w:rPr>
        <w:t xml:space="preserve">  баллов)</w:t>
      </w:r>
    </w:p>
    <w:p w:rsidR="00DA4BC0" w:rsidRPr="008527E3" w:rsidRDefault="00DA4BC0" w:rsidP="00DA4BC0">
      <w:pPr>
        <w:rPr>
          <w:b/>
        </w:rPr>
      </w:pPr>
      <w:r w:rsidRPr="008527E3">
        <w:rPr>
          <w:b/>
        </w:rPr>
        <w:t>Задание 4. Определите страну по описанию</w:t>
      </w:r>
    </w:p>
    <w:tbl>
      <w:tblPr>
        <w:tblW w:w="2126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</w:tblGrid>
      <w:tr w:rsidR="00DA4BC0" w:rsidRPr="008527E3" w:rsidTr="009774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Pr="008527E3" w:rsidRDefault="00DA4BC0" w:rsidP="0097744E">
            <w:pPr>
              <w:jc w:val="both"/>
            </w:pPr>
            <w:r w:rsidRPr="008527E3">
              <w:t>Польша</w:t>
            </w:r>
          </w:p>
        </w:tc>
      </w:tr>
      <w:tr w:rsidR="00DA4BC0" w:rsidRPr="008527E3" w:rsidTr="009774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Pr="008527E3" w:rsidRDefault="00DA4BC0" w:rsidP="0097744E">
            <w:pPr>
              <w:jc w:val="both"/>
            </w:pPr>
            <w:r w:rsidRPr="008527E3">
              <w:t>Мексика</w:t>
            </w:r>
          </w:p>
        </w:tc>
      </w:tr>
      <w:tr w:rsidR="00DA4BC0" w:rsidRPr="008527E3" w:rsidTr="009774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Pr="008527E3" w:rsidRDefault="00DA4BC0" w:rsidP="0097744E">
            <w:pPr>
              <w:jc w:val="both"/>
            </w:pPr>
            <w:r w:rsidRPr="008527E3">
              <w:t>Туркменистан</w:t>
            </w:r>
          </w:p>
        </w:tc>
      </w:tr>
      <w:tr w:rsidR="00DA4BC0" w:rsidRPr="008527E3" w:rsidTr="009774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Pr="008527E3" w:rsidRDefault="00DA4BC0" w:rsidP="0097744E">
            <w:pPr>
              <w:jc w:val="both"/>
            </w:pPr>
            <w:r w:rsidRPr="008527E3">
              <w:rPr>
                <w:lang w:val="be-BY"/>
              </w:rPr>
              <w:t xml:space="preserve">Новая Зеландия </w:t>
            </w:r>
          </w:p>
        </w:tc>
      </w:tr>
      <w:tr w:rsidR="00DA4BC0" w:rsidRPr="008527E3" w:rsidTr="009774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0" w:rsidRPr="008527E3" w:rsidRDefault="00DA4BC0" w:rsidP="0097744E">
            <w:pPr>
              <w:jc w:val="both"/>
            </w:pPr>
            <w:r w:rsidRPr="008527E3">
              <w:t>Франция</w:t>
            </w:r>
          </w:p>
        </w:tc>
      </w:tr>
    </w:tbl>
    <w:p w:rsidR="00DA4BC0" w:rsidRPr="008527E3" w:rsidRDefault="00DA4BC0" w:rsidP="00DA4BC0">
      <w:pPr>
        <w:rPr>
          <w:b/>
          <w:i/>
        </w:rPr>
      </w:pPr>
      <w:r w:rsidRPr="008527E3">
        <w:rPr>
          <w:b/>
          <w:i/>
        </w:rPr>
        <w:t>(общая сумма 1</w:t>
      </w:r>
      <w:r w:rsidR="003C4644">
        <w:rPr>
          <w:b/>
          <w:i/>
        </w:rPr>
        <w:t>0</w:t>
      </w:r>
      <w:r w:rsidRPr="008527E3">
        <w:rPr>
          <w:b/>
          <w:i/>
        </w:rPr>
        <w:t xml:space="preserve"> баллов, по 2 балла за каждый правильный ответ)</w:t>
      </w:r>
    </w:p>
    <w:p w:rsidR="00DA4BC0" w:rsidRPr="008527E3" w:rsidRDefault="00DA4BC0" w:rsidP="00DA4BC0">
      <w:pPr>
        <w:rPr>
          <w:b/>
          <w:i/>
          <w:sz w:val="28"/>
          <w:szCs w:val="28"/>
        </w:rPr>
      </w:pPr>
      <w:r w:rsidRPr="008527E3">
        <w:rPr>
          <w:b/>
          <w:sz w:val="28"/>
          <w:szCs w:val="28"/>
        </w:rPr>
        <w:t xml:space="preserve">Ответы                            </w:t>
      </w:r>
      <w:r>
        <w:rPr>
          <w:b/>
          <w:sz w:val="28"/>
          <w:szCs w:val="28"/>
        </w:rPr>
        <w:t xml:space="preserve">       Практический</w:t>
      </w:r>
      <w:r w:rsidRPr="008527E3">
        <w:rPr>
          <w:b/>
          <w:sz w:val="28"/>
          <w:szCs w:val="28"/>
        </w:rPr>
        <w:t xml:space="preserve"> т</w:t>
      </w:r>
      <w:r w:rsidR="004E06E3">
        <w:rPr>
          <w:b/>
          <w:sz w:val="28"/>
          <w:szCs w:val="28"/>
        </w:rPr>
        <w:t xml:space="preserve">ур                             </w:t>
      </w:r>
      <w:r w:rsidRPr="008527E3">
        <w:rPr>
          <w:b/>
          <w:sz w:val="28"/>
          <w:szCs w:val="28"/>
        </w:rPr>
        <w:t xml:space="preserve">   </w:t>
      </w:r>
      <w:r w:rsidR="004E06E3">
        <w:rPr>
          <w:b/>
          <w:sz w:val="28"/>
          <w:szCs w:val="28"/>
        </w:rPr>
        <w:t xml:space="preserve">8, </w:t>
      </w:r>
      <w:r w:rsidRPr="008527E3">
        <w:rPr>
          <w:b/>
          <w:sz w:val="28"/>
          <w:szCs w:val="28"/>
        </w:rPr>
        <w:t>9  класс</w:t>
      </w:r>
    </w:p>
    <w:p w:rsidR="00DA4BC0" w:rsidRPr="008527E3" w:rsidRDefault="003C4644" w:rsidP="00DA4BC0">
      <w:pPr>
        <w:jc w:val="center"/>
        <w:rPr>
          <w:b/>
          <w:i/>
        </w:rPr>
      </w:pPr>
      <w:r>
        <w:rPr>
          <w:b/>
          <w:i/>
        </w:rPr>
        <w:t>(общее количество баллов – 2</w:t>
      </w:r>
      <w:r w:rsidR="00DA4BC0" w:rsidRPr="008527E3">
        <w:rPr>
          <w:b/>
          <w:i/>
        </w:rPr>
        <w:t>0)</w:t>
      </w:r>
    </w:p>
    <w:p w:rsidR="00972EB5" w:rsidRDefault="00DA4BC0" w:rsidP="00DA4BC0">
      <w:pPr>
        <w:rPr>
          <w:b/>
        </w:rPr>
      </w:pPr>
      <w:r w:rsidRPr="00060479">
        <w:rPr>
          <w:b/>
        </w:rPr>
        <w:t>Задание 1. Немая карта</w:t>
      </w:r>
    </w:p>
    <w:p w:rsidR="00DA4BC0" w:rsidRPr="00060479" w:rsidRDefault="00DA4BC0" w:rsidP="00DA4BC0">
      <w:r w:rsidRPr="00060479">
        <w:t>1. Фолклендские.</w:t>
      </w:r>
    </w:p>
    <w:p w:rsidR="00DA4BC0" w:rsidRPr="00060479" w:rsidRDefault="00DA4BC0" w:rsidP="00DA4BC0">
      <w:r w:rsidRPr="00060479">
        <w:t xml:space="preserve">2. </w:t>
      </w:r>
      <w:proofErr w:type="spellStart"/>
      <w:r w:rsidRPr="00060479">
        <w:t>Атакама</w:t>
      </w:r>
      <w:proofErr w:type="spellEnd"/>
      <w:r w:rsidRPr="00060479">
        <w:t>.</w:t>
      </w:r>
    </w:p>
    <w:p w:rsidR="00DA4BC0" w:rsidRPr="00060479" w:rsidRDefault="00DA4BC0" w:rsidP="00DA4BC0">
      <w:r w:rsidRPr="00060479">
        <w:t>3. Титикака.</w:t>
      </w:r>
    </w:p>
    <w:p w:rsidR="00DA4BC0" w:rsidRPr="00060479" w:rsidRDefault="00DA4BC0" w:rsidP="00DA4BC0">
      <w:r w:rsidRPr="00060479">
        <w:t>4. Парагвай.</w:t>
      </w:r>
    </w:p>
    <w:p w:rsidR="00DA4BC0" w:rsidRPr="00060479" w:rsidRDefault="00DA4BC0" w:rsidP="00DA4BC0">
      <w:r w:rsidRPr="00060479">
        <w:t>5. Уругвай.</w:t>
      </w:r>
    </w:p>
    <w:p w:rsidR="00DA4BC0" w:rsidRPr="00060479" w:rsidRDefault="00DA4BC0" w:rsidP="00DA4BC0">
      <w:r w:rsidRPr="00060479">
        <w:t xml:space="preserve">6. </w:t>
      </w:r>
      <w:proofErr w:type="spellStart"/>
      <w:r w:rsidRPr="00060479">
        <w:t>Анхель</w:t>
      </w:r>
      <w:proofErr w:type="spellEnd"/>
      <w:r w:rsidRPr="00060479">
        <w:t>.</w:t>
      </w:r>
    </w:p>
    <w:p w:rsidR="00DA4BC0" w:rsidRPr="00060479" w:rsidRDefault="00DA4BC0" w:rsidP="00DA4BC0">
      <w:r w:rsidRPr="00060479">
        <w:t>7. Ориноко.</w:t>
      </w:r>
    </w:p>
    <w:p w:rsidR="00DA4BC0" w:rsidRPr="00060479" w:rsidRDefault="00DA4BC0" w:rsidP="00DA4BC0">
      <w:r w:rsidRPr="00060479">
        <w:t>8. Маракайбо.</w:t>
      </w:r>
    </w:p>
    <w:p w:rsidR="00DA4BC0" w:rsidRPr="00060479" w:rsidRDefault="00DA4BC0" w:rsidP="00DA4BC0">
      <w:r w:rsidRPr="00060479">
        <w:t xml:space="preserve">9. </w:t>
      </w:r>
      <w:proofErr w:type="spellStart"/>
      <w:r w:rsidRPr="00060479">
        <w:t>Маражо</w:t>
      </w:r>
      <w:proofErr w:type="spellEnd"/>
      <w:r w:rsidRPr="00060479">
        <w:t>.</w:t>
      </w:r>
    </w:p>
    <w:p w:rsidR="00DA4BC0" w:rsidRPr="00060479" w:rsidRDefault="00DA4BC0" w:rsidP="00DA4BC0">
      <w:r w:rsidRPr="00060479">
        <w:t>10. Ла-Плата.</w:t>
      </w:r>
    </w:p>
    <w:p w:rsidR="00DA4BC0" w:rsidRPr="00060479" w:rsidRDefault="00DA4BC0" w:rsidP="00DA4BC0">
      <w:r w:rsidRPr="00060479">
        <w:t xml:space="preserve">11. </w:t>
      </w:r>
      <w:proofErr w:type="spellStart"/>
      <w:r w:rsidRPr="00060479">
        <w:t>Париньяс</w:t>
      </w:r>
      <w:proofErr w:type="spellEnd"/>
      <w:r w:rsidRPr="00060479">
        <w:t>.</w:t>
      </w:r>
    </w:p>
    <w:p w:rsidR="00DA4BC0" w:rsidRPr="00060479" w:rsidRDefault="00DA4BC0" w:rsidP="00DA4BC0">
      <w:r w:rsidRPr="00060479">
        <w:t>12. Лима.</w:t>
      </w:r>
    </w:p>
    <w:p w:rsidR="00DA4BC0" w:rsidRPr="00060479" w:rsidRDefault="00DA4BC0" w:rsidP="00DA4BC0">
      <w:r w:rsidRPr="00060479">
        <w:t xml:space="preserve">13. </w:t>
      </w:r>
      <w:proofErr w:type="spellStart"/>
      <w:r w:rsidRPr="00060479">
        <w:t>Патагония</w:t>
      </w:r>
      <w:proofErr w:type="spellEnd"/>
      <w:r w:rsidRPr="00060479">
        <w:t>.</w:t>
      </w:r>
    </w:p>
    <w:p w:rsidR="00DA4BC0" w:rsidRPr="00060479" w:rsidRDefault="00DA4BC0" w:rsidP="00DA4BC0">
      <w:r w:rsidRPr="00060479">
        <w:t xml:space="preserve">14. </w:t>
      </w:r>
      <w:proofErr w:type="spellStart"/>
      <w:r w:rsidRPr="00060479">
        <w:t>Токантинс</w:t>
      </w:r>
      <w:proofErr w:type="spellEnd"/>
      <w:r w:rsidRPr="00060479">
        <w:t>.</w:t>
      </w:r>
    </w:p>
    <w:p w:rsidR="00DA4BC0" w:rsidRPr="00060479" w:rsidRDefault="00DA4BC0" w:rsidP="00DA4BC0">
      <w:r w:rsidRPr="00060479">
        <w:t>15. Мадейра.</w:t>
      </w:r>
    </w:p>
    <w:p w:rsidR="00DA4BC0" w:rsidRPr="00060479" w:rsidRDefault="00DA4BC0" w:rsidP="00DA4BC0">
      <w:r w:rsidRPr="00060479">
        <w:t>16. Рио-Негру.</w:t>
      </w:r>
    </w:p>
    <w:p w:rsidR="00DA4BC0" w:rsidRPr="00060479" w:rsidRDefault="00DA4BC0" w:rsidP="00DA4BC0">
      <w:r w:rsidRPr="00060479">
        <w:t xml:space="preserve">17. </w:t>
      </w:r>
      <w:proofErr w:type="spellStart"/>
      <w:r w:rsidRPr="00060479">
        <w:t>Собрадинью</w:t>
      </w:r>
      <w:proofErr w:type="spellEnd"/>
      <w:r w:rsidRPr="00060479">
        <w:t>.</w:t>
      </w:r>
    </w:p>
    <w:p w:rsidR="00DA4BC0" w:rsidRPr="00060479" w:rsidRDefault="00DA4BC0" w:rsidP="00DA4BC0">
      <w:r w:rsidRPr="00060479">
        <w:t xml:space="preserve">18. </w:t>
      </w:r>
      <w:proofErr w:type="spellStart"/>
      <w:r w:rsidRPr="00060479">
        <w:t>Игуасу</w:t>
      </w:r>
      <w:proofErr w:type="spellEnd"/>
      <w:r w:rsidRPr="00060479">
        <w:t>.</w:t>
      </w:r>
    </w:p>
    <w:p w:rsidR="00DA4BC0" w:rsidRPr="00060479" w:rsidRDefault="00DA4BC0" w:rsidP="00DA4BC0">
      <w:r w:rsidRPr="00060479">
        <w:t>19. Бразилиа.</w:t>
      </w:r>
    </w:p>
    <w:p w:rsidR="00DA4BC0" w:rsidRDefault="00DA4BC0" w:rsidP="00DA4BC0">
      <w:pPr>
        <w:rPr>
          <w:b/>
          <w:i/>
        </w:rPr>
      </w:pPr>
      <w:r w:rsidRPr="00060479">
        <w:t xml:space="preserve">20. </w:t>
      </w:r>
      <w:proofErr w:type="gramStart"/>
      <w:r w:rsidRPr="00060479">
        <w:t>Магелланов</w:t>
      </w:r>
      <w:proofErr w:type="gramEnd"/>
      <w:r w:rsidRPr="00060479">
        <w:t>.</w:t>
      </w:r>
      <w:r w:rsidR="00972EB5">
        <w:rPr>
          <w:b/>
          <w:i/>
        </w:rPr>
        <w:t xml:space="preserve"> </w:t>
      </w:r>
      <w:r>
        <w:rPr>
          <w:b/>
          <w:i/>
        </w:rPr>
        <w:t>(</w:t>
      </w:r>
      <w:r w:rsidR="003C4644">
        <w:rPr>
          <w:b/>
          <w:i/>
        </w:rPr>
        <w:t>1</w:t>
      </w:r>
      <w:r w:rsidRPr="00221FBD">
        <w:rPr>
          <w:b/>
          <w:i/>
        </w:rPr>
        <w:t>0 баллов)</w:t>
      </w:r>
    </w:p>
    <w:p w:rsidR="00DA4BC0" w:rsidRPr="00CD28A4" w:rsidRDefault="00DA4BC0" w:rsidP="00DA4BC0">
      <w:pPr>
        <w:jc w:val="both"/>
        <w:rPr>
          <w:b/>
        </w:rPr>
      </w:pPr>
      <w:r w:rsidRPr="00CD28A4">
        <w:rPr>
          <w:b/>
        </w:rPr>
        <w:t>Задание 2.</w:t>
      </w:r>
      <w:r w:rsidRPr="00CD28A4">
        <w:rPr>
          <w:b/>
          <w:lang w:val="be-BY"/>
        </w:rPr>
        <w:t xml:space="preserve"> Решите задачи</w:t>
      </w:r>
    </w:p>
    <w:p w:rsidR="00DA4BC0" w:rsidRPr="00EA7C05" w:rsidRDefault="00DA4BC0" w:rsidP="00DA4BC0">
      <w:pPr>
        <w:rPr>
          <w:lang w:val="be-BY"/>
        </w:rPr>
      </w:pPr>
      <w:r w:rsidRPr="00EA7C05">
        <w:t>1.</w:t>
      </w:r>
      <w:r>
        <w:t xml:space="preserve"> </w:t>
      </w:r>
      <w:r w:rsidRPr="00EA7C05">
        <w:t xml:space="preserve">Средняя соленость Мирового океана - 35‰, т.е. </w:t>
      </w:r>
      <w:smartTag w:uri="urn:schemas-microsoft-com:office:smarttags" w:element="metricconverter">
        <w:smartTagPr>
          <w:attr w:name="ProductID" w:val="35 г"/>
        </w:smartTagPr>
        <w:r w:rsidRPr="00EA7C05">
          <w:t>35 г</w:t>
        </w:r>
      </w:smartTag>
      <w:r w:rsidRPr="00EA7C05">
        <w:t>. 35</w:t>
      </w:r>
      <w:r>
        <w:t xml:space="preserve"> </w:t>
      </w:r>
      <w:r w:rsidRPr="00EA7C05">
        <w:t>х</w:t>
      </w:r>
      <w:r>
        <w:t xml:space="preserve"> </w:t>
      </w:r>
      <w:r w:rsidRPr="00EA7C05">
        <w:t>10000</w:t>
      </w:r>
      <w:r>
        <w:t xml:space="preserve"> </w:t>
      </w:r>
      <w:r w:rsidRPr="00EA7C05">
        <w:t>=</w:t>
      </w:r>
      <w:r>
        <w:t xml:space="preserve"> </w:t>
      </w:r>
      <w:smartTag w:uri="urn:schemas-microsoft-com:office:smarttags" w:element="metricconverter">
        <w:smartTagPr>
          <w:attr w:name="ProductID" w:val="350000 г"/>
        </w:smartTagPr>
        <w:r w:rsidRPr="00EA7C05">
          <w:t>350000 г</w:t>
        </w:r>
      </w:smartTag>
      <w:r>
        <w:t xml:space="preserve"> </w:t>
      </w:r>
      <w:r w:rsidRPr="00EA7C05">
        <w:t>=</w:t>
      </w:r>
      <w:r>
        <w:t xml:space="preserve"> </w:t>
      </w:r>
      <w:smartTag w:uri="urn:schemas-microsoft-com:office:smarttags" w:element="metricconverter">
        <w:smartTagPr>
          <w:attr w:name="ProductID" w:val="350 кг"/>
        </w:smartTagPr>
        <w:r w:rsidRPr="00EA7C05">
          <w:t>350 кг</w:t>
        </w:r>
      </w:smartTag>
      <w:r w:rsidRPr="00EA7C05">
        <w:t>; соленость Красного моря - 42‰; 42</w:t>
      </w:r>
      <w:r>
        <w:t xml:space="preserve"> </w:t>
      </w:r>
      <w:r w:rsidRPr="00EA7C05">
        <w:t>х</w:t>
      </w:r>
      <w:r>
        <w:t xml:space="preserve"> </w:t>
      </w:r>
      <w:r w:rsidRPr="00EA7C05">
        <w:t>10000</w:t>
      </w:r>
      <w:r>
        <w:t xml:space="preserve"> </w:t>
      </w:r>
      <w:r w:rsidRPr="00EA7C05">
        <w:t>=</w:t>
      </w:r>
      <w:r>
        <w:t xml:space="preserve"> </w:t>
      </w:r>
      <w:smartTag w:uri="urn:schemas-microsoft-com:office:smarttags" w:element="metricconverter">
        <w:smartTagPr>
          <w:attr w:name="ProductID" w:val="420000 г"/>
        </w:smartTagPr>
        <w:r w:rsidRPr="00EA7C05">
          <w:t>420000 г</w:t>
        </w:r>
      </w:smartTag>
      <w:r>
        <w:t xml:space="preserve"> </w:t>
      </w:r>
      <w:r w:rsidRPr="00EA7C05">
        <w:t>=</w:t>
      </w:r>
      <w:r>
        <w:t xml:space="preserve"> </w:t>
      </w:r>
      <w:smartTag w:uri="urn:schemas-microsoft-com:office:smarttags" w:element="metricconverter">
        <w:smartTagPr>
          <w:attr w:name="ProductID" w:val="420 кг"/>
        </w:smartTagPr>
        <w:r w:rsidRPr="00EA7C05">
          <w:t>420 кг</w:t>
        </w:r>
      </w:smartTag>
    </w:p>
    <w:p w:rsidR="00DA4BC0" w:rsidRPr="006819B3" w:rsidRDefault="003C4644" w:rsidP="00DA4BC0">
      <w:pPr>
        <w:rPr>
          <w:b/>
          <w:i/>
        </w:rPr>
      </w:pPr>
      <w:r w:rsidRPr="006819B3">
        <w:rPr>
          <w:b/>
          <w:i/>
        </w:rPr>
        <w:t xml:space="preserve"> </w:t>
      </w:r>
      <w:r w:rsidR="00DA4BC0" w:rsidRPr="006819B3">
        <w:rPr>
          <w:b/>
          <w:i/>
        </w:rPr>
        <w:t>(</w:t>
      </w:r>
      <w:r>
        <w:rPr>
          <w:b/>
          <w:i/>
        </w:rPr>
        <w:t>10 баллов</w:t>
      </w:r>
      <w:r w:rsidR="00DA4BC0" w:rsidRPr="006819B3">
        <w:rPr>
          <w:b/>
          <w:i/>
        </w:rPr>
        <w:t>)</w:t>
      </w:r>
    </w:p>
    <w:p w:rsidR="00DA4BC0" w:rsidRDefault="00DA4BC0" w:rsidP="00DA4BC0">
      <w:pPr>
        <w:rPr>
          <w:b/>
        </w:rPr>
      </w:pPr>
    </w:p>
    <w:sectPr w:rsidR="00DA4BC0" w:rsidSect="00ED2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750"/>
    <w:multiLevelType w:val="hybridMultilevel"/>
    <w:tmpl w:val="121E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032FC"/>
    <w:multiLevelType w:val="hybridMultilevel"/>
    <w:tmpl w:val="55DEA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4BC0"/>
    <w:rsid w:val="003C4644"/>
    <w:rsid w:val="004E06E3"/>
    <w:rsid w:val="00971A7A"/>
    <w:rsid w:val="00972EB5"/>
    <w:rsid w:val="009900A3"/>
    <w:rsid w:val="00AC3328"/>
    <w:rsid w:val="00B815F3"/>
    <w:rsid w:val="00CD03C3"/>
    <w:rsid w:val="00DA4BC0"/>
    <w:rsid w:val="00EC79C2"/>
    <w:rsid w:val="00E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C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BC0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DA4BC0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Dima</cp:lastModifiedBy>
  <cp:revision>5</cp:revision>
  <dcterms:created xsi:type="dcterms:W3CDTF">2013-10-08T19:18:00Z</dcterms:created>
  <dcterms:modified xsi:type="dcterms:W3CDTF">2018-02-13T17:25:00Z</dcterms:modified>
</cp:coreProperties>
</file>